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37B95" w14:textId="77777777" w:rsidR="00203BC3" w:rsidRPr="00203BC3" w:rsidRDefault="00203BC3" w:rsidP="00203BC3">
      <w:pPr>
        <w:rPr>
          <w:rFonts w:ascii="Times New Roman" w:eastAsia="Times New Roman" w:hAnsi="Times New Roman"/>
          <w:b w:val="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Ogłoszenie nr 595402-N-2020 z dnia 2020-10-09 r.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14:paraId="6218DFD0" w14:textId="77777777" w:rsidR="00203BC3" w:rsidRPr="00203BC3" w:rsidRDefault="00203BC3" w:rsidP="00203BC3">
      <w:pPr>
        <w:spacing w:line="450" w:lineRule="atLeast"/>
        <w:jc w:val="center"/>
        <w:rPr>
          <w:rFonts w:ascii="-webkit-standard" w:eastAsia="Times New Roman" w:hAnsi="-webkit-standard"/>
          <w:bCs/>
          <w:color w:val="000000"/>
          <w:sz w:val="27"/>
          <w:szCs w:val="27"/>
          <w:lang w:eastAsia="pl-PL"/>
        </w:rPr>
      </w:pPr>
      <w:r w:rsidRPr="00203BC3">
        <w:rPr>
          <w:rFonts w:ascii="-webkit-standard" w:eastAsia="Times New Roman" w:hAnsi="-webkit-standard"/>
          <w:bCs/>
          <w:color w:val="000000"/>
          <w:sz w:val="27"/>
          <w:szCs w:val="27"/>
          <w:lang w:eastAsia="pl-PL"/>
        </w:rPr>
        <w:t xml:space="preserve">Międzygminny Zakład Gospodarki Odpadami Komunalnymi Sp. z o.o.: Świadczenie usług ochrony osób i mienia oraz sprzątania pomieszczeń biurowych, socjalnych i sanitarnych dla Zakładu Utylizacji Odpadów Komunalnych w </w:t>
      </w:r>
      <w:proofErr w:type="spellStart"/>
      <w:r w:rsidRPr="00203BC3">
        <w:rPr>
          <w:rFonts w:ascii="-webkit-standard" w:eastAsia="Times New Roman" w:hAnsi="-webkit-standard"/>
          <w:bCs/>
          <w:color w:val="000000"/>
          <w:sz w:val="27"/>
          <w:szCs w:val="27"/>
          <w:lang w:eastAsia="pl-PL"/>
        </w:rPr>
        <w:t>Janczycach</w:t>
      </w:r>
      <w:proofErr w:type="spellEnd"/>
      <w:r w:rsidRPr="00203BC3">
        <w:rPr>
          <w:rFonts w:ascii="-webkit-standard" w:eastAsia="Times New Roman" w:hAnsi="-webkit-standard"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14:paraId="6F4F22D9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Zamieszczanie ogłoszenia: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 Zamieszczanie obowiązkowe</w:t>
      </w:r>
    </w:p>
    <w:p w14:paraId="49F8DB70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Ogłoszenie dotyczy: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 Zamówienia publicznego</w:t>
      </w:r>
    </w:p>
    <w:p w14:paraId="6B073439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Zamówienie dotyczy projektu lub programu współfinansowanego ze środków Unii Europejskiej </w:t>
      </w:r>
    </w:p>
    <w:p w14:paraId="0E6B5510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Nie</w:t>
      </w:r>
    </w:p>
    <w:p w14:paraId="46AAFF15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Nazwa projektu lub programu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14:paraId="2908B248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14:paraId="4DAC2BFA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Nie</w:t>
      </w:r>
    </w:p>
    <w:p w14:paraId="611FFC05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Pzp</w:t>
      </w:r>
      <w:proofErr w:type="spellEnd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, nie mniejszy niż 30%, osób zatrudnionych przez zakłady pracy chronionej lub wykonawców albo ich jednostki (w %)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14:paraId="231442BB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Cs/>
          <w:color w:val="000000"/>
          <w:sz w:val="27"/>
          <w:szCs w:val="27"/>
          <w:lang w:eastAsia="pl-PL"/>
        </w:rPr>
      </w:pPr>
      <w:r w:rsidRPr="00203BC3">
        <w:rPr>
          <w:rFonts w:ascii="-webkit-standard" w:eastAsia="Times New Roman" w:hAnsi="-webkit-standard"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5B50BD86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Postępowanie przeprowadza centralny zamawiający </w:t>
      </w:r>
    </w:p>
    <w:p w14:paraId="4383A35C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Nie</w:t>
      </w:r>
    </w:p>
    <w:p w14:paraId="2C1EC68E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Cs/>
          <w:color w:val="000000"/>
          <w:lang w:eastAsia="pl-PL"/>
        </w:rPr>
        <w:lastRenderedPageBreak/>
        <w:t>Postępowanie przeprowadza podmiot, któremu zamawiający powierzył/powierzyli przeprowadzenie postępowania </w:t>
      </w:r>
    </w:p>
    <w:p w14:paraId="33B41007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Nie</w:t>
      </w:r>
    </w:p>
    <w:p w14:paraId="1DD7993D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 xml:space="preserve">Informacje na temat </w:t>
      </w:r>
      <w:proofErr w:type="gramStart"/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podmiotu</w:t>
      </w:r>
      <w:proofErr w:type="gramEnd"/>
      <w:r w:rsidRPr="00203BC3">
        <w:rPr>
          <w:rFonts w:ascii="-webkit-standard" w:eastAsia="Times New Roman" w:hAnsi="-webkit-standard"/>
          <w:bCs/>
          <w:color w:val="000000"/>
          <w:lang w:eastAsia="pl-PL"/>
        </w:rPr>
        <w:t xml:space="preserve"> któremu zamawiający powierzył/powierzyli prowadzenie postępowania: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Postępowanie jest przeprowadzane wspólnie przez zamawiających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</w:p>
    <w:p w14:paraId="731E7194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Nie</w:t>
      </w:r>
    </w:p>
    <w:p w14:paraId="71F83259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Postępowanie jest przeprowadzane wspólnie z zamawiającymi z innych państw członkowskich Unii Europejskiej </w:t>
      </w:r>
    </w:p>
    <w:p w14:paraId="59B07CA3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Nie</w:t>
      </w:r>
    </w:p>
    <w:p w14:paraId="62AA603D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Informacje dodatkowe: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</w:p>
    <w:p w14:paraId="3D3AFAFF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I. 1) NAZWA I ADRES: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Międzygminny Zakład Gospodarki Odpadami Komunalnymi Sp. z o.o., krajowy numer identyfikacyjny 26069816300000, ul. </w:t>
      </w:r>
      <w:proofErr w:type="gramStart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Baćkowice  86</w:t>
      </w:r>
      <w:proofErr w:type="gramEnd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 , 27-552  Baćkowice, woj. świętokrzyskie, państwo Polska, tel. 605 533 283, e-mailmzgok@onet.pl, faks .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Adres strony internetowej (URL): www: bip.mzgok.com.pl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Adres profilu nabywcy: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1ABBE5A0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I. 2) RODZAJ ZAMAWIAJĄCEGO: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Inny (proszę określić):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Spółka prawa handlowego</w:t>
      </w:r>
    </w:p>
    <w:p w14:paraId="3564EE90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I.3) WSPÓLNE UDZIELANIE ZAMÓWIENIA </w:t>
      </w:r>
      <w:r w:rsidRPr="00203BC3">
        <w:rPr>
          <w:rFonts w:ascii="-webkit-standard" w:eastAsia="Times New Roman" w:hAnsi="-webkit-standard"/>
          <w:bCs/>
          <w:i/>
          <w:iCs/>
          <w:color w:val="000000"/>
          <w:lang w:eastAsia="pl-PL"/>
        </w:rPr>
        <w:t>(jeżeli dotyczy)</w:t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:</w:t>
      </w:r>
    </w:p>
    <w:p w14:paraId="7C20D011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14:paraId="11DB2081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I.4) KOMUNIKACJA: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Nieograniczony, pełny i bezpośredni dostęp do dokumentów z postępowania można uzyskać pod adresem (URL)</w:t>
      </w:r>
    </w:p>
    <w:p w14:paraId="1E7A9FF3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Tak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www: bip.mzgok.com.pl </w:t>
      </w:r>
    </w:p>
    <w:p w14:paraId="6156F1C3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Adres strony internetowej, na której zamieszczona będzie specyfikacja istotnych warunków zamówienia </w:t>
      </w:r>
    </w:p>
    <w:p w14:paraId="5F85A06D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Tak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www: bip.mzgok.com.pl </w:t>
      </w:r>
    </w:p>
    <w:p w14:paraId="24686697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Dostęp do dokumentów z postępowania jest ograniczony - więcej informacji można uzyskać pod adresem </w:t>
      </w:r>
    </w:p>
    <w:p w14:paraId="54348566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Nie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14:paraId="7DEE6C06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Oferty lub wnioski o dopuszczenie do udziału w postępowaniu należy przesyłać: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Elektronicznie</w:t>
      </w:r>
    </w:p>
    <w:p w14:paraId="3EB31771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Nie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adres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14:paraId="77972E3A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</w:p>
    <w:p w14:paraId="7DD561A6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Cs/>
          <w:color w:val="000000"/>
          <w:lang w:eastAsia="pl-PL"/>
        </w:rPr>
        <w:lastRenderedPageBreak/>
        <w:t>Dopuszczone jest przesłanie ofert lub wniosków o dopuszczenie do udziału w postępowaniu w inny sposób: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Nie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Inny sposób: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Wymagane jest przesłanie ofert lub wniosków o dopuszczenie do udziału w postępowaniu w inny sposób: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Tak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Inny sposób: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PISEMNIE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Adres: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 xml:space="preserve">Międzygminny Zakład Gospodarki Odpadami Komunalnymi Sp. z o.o. </w:t>
      </w:r>
      <w:proofErr w:type="spellStart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Janczyce</w:t>
      </w:r>
      <w:proofErr w:type="spellEnd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 xml:space="preserve"> 50 27-552 Baćkowice </w:t>
      </w:r>
    </w:p>
    <w:p w14:paraId="7E1023CC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Komunikacja elektroniczna wymaga korzystania z narzędzi i urządzeń lub formatów plików, które nie są ogólnie dostępne</w:t>
      </w:r>
    </w:p>
    <w:p w14:paraId="4C3A4B1C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Nie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Nieograniczony, pełny, bezpośredni i bezpłatny dostęp do tych narzędzi można uzyskać pod adresem: (URL)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14:paraId="736050B4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Cs/>
          <w:color w:val="000000"/>
          <w:sz w:val="27"/>
          <w:szCs w:val="27"/>
          <w:lang w:eastAsia="pl-PL"/>
        </w:rPr>
      </w:pPr>
      <w:r w:rsidRPr="00203BC3">
        <w:rPr>
          <w:rFonts w:ascii="-webkit-standard" w:eastAsia="Times New Roman" w:hAnsi="-webkit-standard"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14:paraId="5104F9EF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II.1) Nazwa nadana zamówieniu przez zamawiającego: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 xml:space="preserve">Świadczenie usług ochrony osób i mienia oraz sprzątania pomieszczeń biurowych, socjalnych i sanitarnych dla Zakładu Utylizacji Odpadów Komunalnych w </w:t>
      </w:r>
      <w:proofErr w:type="spellStart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Janczycach</w:t>
      </w:r>
      <w:proofErr w:type="spellEnd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Numer referencyjny: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MZGOK ZP.5.2020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Przed wszczęciem postępowania o udzielenie zamówienia przeprowadzono dialog techniczny </w:t>
      </w:r>
    </w:p>
    <w:p w14:paraId="46F51912" w14:textId="77777777" w:rsidR="00203BC3" w:rsidRPr="00203BC3" w:rsidRDefault="00203BC3" w:rsidP="00203BC3">
      <w:pPr>
        <w:spacing w:line="450" w:lineRule="atLeast"/>
        <w:jc w:val="both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Nie</w:t>
      </w:r>
    </w:p>
    <w:p w14:paraId="43CF99CF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II.2) Rodzaj zamówienia: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Usługi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lastRenderedPageBreak/>
        <w:t>II.3) Informacja o możliwości składania ofert częściowych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Zamówienie podzielone jest na części: </w:t>
      </w:r>
    </w:p>
    <w:p w14:paraId="0E4C84FA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Nie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Oferty lub wnioski o dopuszczenie do udziału w postępowaniu można składać w odniesieniu do: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14:paraId="28961814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Zamawiający zastrzega sobie prawo do udzielenia łącznie następujących części lub grup części: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Maksymalna liczba części zamówienia, na które może zostać udzielone zamówienie jednemu wykonawcy: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II.4) Krótki opis przedmiotu zamówienia </w:t>
      </w:r>
      <w:r w:rsidRPr="00203BC3">
        <w:rPr>
          <w:rFonts w:ascii="-webkit-standard" w:eastAsia="Times New Roman" w:hAnsi="-webkit-standard"/>
          <w:b w:val="0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 a w przypadku partnerstwa innowacyjnego - określenie zapotrzebowania na innowacyjny produkt, usługę lub roboty budowlane: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 xml:space="preserve">Przedmiot zamówienia obejmuje: a) świadczenie usług ochrony osób i mienia dla Zakładu Utylizacji Odpadów Komunalnych w </w:t>
      </w:r>
      <w:proofErr w:type="spellStart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Janczycach</w:t>
      </w:r>
      <w:proofErr w:type="spellEnd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 xml:space="preserve">, 27-552 Baćkowice, b) kompleksowe usługi sprzątania pomieszczeń biurowych, socjalnych i sanitarnych o powierzchni użytkowej 996,3 m2 oraz pranie i suszenie odzieży roboczej pracowników. Wykonawca zobowiązany będzie w ramach sprzątania pomieszczeń biurowych, socjalnych i sanitarnych do świadczenia usług minimum 5 razy w tygodniu (w dni pracujące dla Zamawiającego) w Zakładzie Utylizacji Odpadów Komunalnych w </w:t>
      </w:r>
      <w:proofErr w:type="spellStart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Janczycach</w:t>
      </w:r>
      <w:proofErr w:type="spellEnd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 xml:space="preserve">, 27-552 Baćkowice. Przed sporządzeniem oferty konieczne są oględziny pomieszczeń objętych przedmiotem zamówienia. 4.2. Świadczona usługa ochrony będzie wykonywana w całości przez pracowników wykonawcy, którzy winni być wyposażeni w jednolitą odzież roboczą oraz odpowiedni sprzęt niezbędny do wykonania czynności wchodzący w zakres usług. 4.3. Zapewnić ochronę całości obiektu Zakładu Utylizacji Odpadów Komunalnych w </w:t>
      </w:r>
      <w:proofErr w:type="spellStart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Janczycach</w:t>
      </w:r>
      <w:proofErr w:type="spellEnd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 xml:space="preserve">: a) w dni pracujące od 1400 – 700 (od poniedziałku do piątku), b) w soboty – całodobowo, c) 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t xml:space="preserve">w niedziele i święta – całodobowo. 4.4. Zapewnić możliwość wsparcia pracowników Z.U.O.K. działaniami patrolu zmotoryzowanego, który podejmować będzie interwencje na wezwanie upoważnionych pracowników. 4.5 Spełnić wymagania zawarte w ustawie o ochronie osób i mienia z dnia 22 sierpnia 1997 r. (Dz.U. 2018 poz. </w:t>
      </w:r>
      <w:proofErr w:type="gramStart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2142 )</w:t>
      </w:r>
      <w:proofErr w:type="gramEnd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 xml:space="preserve"> szczególnie związane z organizacją pracy, wyposażeniem, umundurowaniem i oznakowaniem pracowników. 4.6. Usługa polegać będzie na ochronie osób i mienia przed: a) kradzieżą i włamaniem, b) napadem rabunkowym, c) sabotażem, d) aktami wandalizmu, 4.7. Służba ochrony zobligowana jest do: a) prowadzenia interwencji w przypadku niewłaściwego zachowania osób przebywających w obiekcie, w tym również na prośbę personelu, b) utrzymania porządku na drogach wewnętrznych i ciągach komunikacyjnych Z. U. O. K. w </w:t>
      </w:r>
      <w:proofErr w:type="spellStart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Janczycach</w:t>
      </w:r>
      <w:proofErr w:type="spellEnd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 xml:space="preserve"> w zakresie organizacji ruchu, c) udzielania informacji z zakresu organizacji ruchu. d) obsługi systemu sygnalizacji przeciwpożarowej – potwierdzanie i kasowanie alarmów 4.8. Zleceniodawca udostępni Wykonawcy miejsca, w których zlokalizowany zostanie posterunek w Z.U.O.K. </w:t>
      </w:r>
      <w:proofErr w:type="spellStart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Janczyce</w:t>
      </w:r>
      <w:proofErr w:type="spellEnd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, celem umożliwienia wykonywania przedmiotowej usługi. 4.9. Koszty utrzymania urządzeń monitorujących ponosi firma świadcząca usługi ochroniarskie. 4.10. Szczegółowy opis usług sprzątania określają załącznik nr 7 do SIWZ, który stanowił będzie integralną część umowy z Wykonawcą jako załącznik nr 1.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II.5) Główny kod CPV: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79710000-4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Dodatkowe kody CPV: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03BC3" w:rsidRPr="00203BC3" w14:paraId="5DF01D9F" w14:textId="77777777" w:rsidTr="00203B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68604" w14:textId="77777777" w:rsidR="00203BC3" w:rsidRPr="00203BC3" w:rsidRDefault="00203BC3" w:rsidP="00203BC3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203BC3">
              <w:rPr>
                <w:rFonts w:ascii="Times New Roman" w:eastAsia="Times New Roman" w:hAnsi="Times New Roman"/>
                <w:b w:val="0"/>
                <w:lang w:eastAsia="pl-PL"/>
              </w:rPr>
              <w:t>Kod CPV</w:t>
            </w:r>
          </w:p>
        </w:tc>
      </w:tr>
      <w:tr w:rsidR="00203BC3" w:rsidRPr="00203BC3" w14:paraId="126DCB1F" w14:textId="77777777" w:rsidTr="00203B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D3241" w14:textId="77777777" w:rsidR="00203BC3" w:rsidRPr="00203BC3" w:rsidRDefault="00203BC3" w:rsidP="00203BC3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203BC3">
              <w:rPr>
                <w:rFonts w:ascii="Times New Roman" w:eastAsia="Times New Roman" w:hAnsi="Times New Roman"/>
                <w:b w:val="0"/>
                <w:lang w:eastAsia="pl-PL"/>
              </w:rPr>
              <w:t>90919200-4</w:t>
            </w:r>
          </w:p>
        </w:tc>
      </w:tr>
    </w:tbl>
    <w:p w14:paraId="19162022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II.6) Całkowita wartość zamówienia </w:t>
      </w:r>
      <w:r w:rsidRPr="00203BC3">
        <w:rPr>
          <w:rFonts w:ascii="-webkit-standard" w:eastAsia="Times New Roman" w:hAnsi="-webkit-standard"/>
          <w:b w:val="0"/>
          <w:i/>
          <w:iCs/>
          <w:color w:val="000000"/>
          <w:lang w:eastAsia="pl-PL"/>
        </w:rPr>
        <w:t>(jeżeli zamawiający podaje informacje o wartości zamówienia)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Wartość bez VAT: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Waluta: </w:t>
      </w:r>
    </w:p>
    <w:p w14:paraId="00DB70DA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i/>
          <w:iCs/>
          <w:color w:val="000000"/>
          <w:lang w:eastAsia="pl-PL"/>
        </w:rPr>
        <w:t xml:space="preserve">(w przypadku umów ramowych lub dynamicznego systemu zakupów – szacunkowa </w:t>
      </w:r>
      <w:r w:rsidRPr="00203BC3">
        <w:rPr>
          <w:rFonts w:ascii="-webkit-standard" w:eastAsia="Times New Roman" w:hAnsi="-webkit-standard"/>
          <w:b w:val="0"/>
          <w:i/>
          <w:iCs/>
          <w:color w:val="000000"/>
          <w:lang w:eastAsia="pl-PL"/>
        </w:rPr>
        <w:lastRenderedPageBreak/>
        <w:t>całkowita maksymalna wartość w całym okresie obowiązywania umowy ramowej lub dynamicznego systemu zakupów)</w:t>
      </w:r>
    </w:p>
    <w:p w14:paraId="7D850D05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Pzp</w:t>
      </w:r>
      <w:proofErr w:type="spellEnd"/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Nie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Pzp</w:t>
      </w:r>
      <w:proofErr w:type="spellEnd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miesiącach:   </w:t>
      </w:r>
      <w:r w:rsidRPr="00203BC3">
        <w:rPr>
          <w:rFonts w:ascii="-webkit-standard" w:eastAsia="Times New Roman" w:hAnsi="-webkit-standard"/>
          <w:b w:val="0"/>
          <w:i/>
          <w:iCs/>
          <w:color w:val="000000"/>
          <w:lang w:eastAsia="pl-PL"/>
        </w:rPr>
        <w:t> lub </w:t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dniach: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i/>
          <w:iCs/>
          <w:color w:val="000000"/>
          <w:lang w:eastAsia="pl-PL"/>
        </w:rPr>
        <w:t>lub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data rozpoczęcia: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203BC3">
        <w:rPr>
          <w:rFonts w:ascii="-webkit-standard" w:eastAsia="Times New Roman" w:hAnsi="-webkit-standard"/>
          <w:b w:val="0"/>
          <w:i/>
          <w:iCs/>
          <w:color w:val="000000"/>
          <w:lang w:eastAsia="pl-PL"/>
        </w:rPr>
        <w:t> lub </w:t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zakończenia: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2022-12-31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II.9) Informacje dodatkowe: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 xml:space="preserve">1.Zgodnie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sym w:font="Symbol" w:char="F0A7"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 xml:space="preserve"> Administratorem Pani/Pana danych osobowych jest w Międzygminny Zakład Gospodarki Odpadami Komunalnymi Sp. z o.o., 27-552 Baćkowice, reprezentowany przez Prezesa Pana Leszka Wołowca 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sym w:font="Symbol" w:char="F0A7"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 xml:space="preserve"> Inspektorem Ochrony Danych Osobowych w MZGOK Sp. z o.o. jest Pan Sylwester Cieśla. Adres e-mail: iod@czi24.pl. 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sym w:font="Symbol" w:char="F0A7"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 xml:space="preserve"> Pani/Pana dane osobowe przetwarzane będą na podstawie art. 6 ust. 1 lit. c RODO w celu związanym z postępowaniem o udzielenie zamówienia publicznego pn. „Świadczenie usług ochrony osób i mienia oraz sprzątania pomieszczeń biurowych, socjalnych i sanitarnych dla Zakładu Utylizacji Odpadów Komunalnych w </w:t>
      </w:r>
      <w:proofErr w:type="spellStart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Janczycach</w:t>
      </w:r>
      <w:proofErr w:type="spellEnd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 xml:space="preserve">” Znak sprawy: MZGOK ZP.5.2020. prowadzonym w trybie przetargu nieograniczonego 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sym w:font="Symbol" w:char="F0A7"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 xml:space="preserve"> odbiorcami Pani/Pana danych osobowych będą osoby lub podmioty, którym udostępniona zostanie dokumentacja postępowania w oparciu o art. 8 oraz art. 96 ust. 3 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t xml:space="preserve">ustawy z dnia 29 stycznia 2004 r. – Prawo zamówień publicznych (Dz. U. z 2019 r. poz. 1843) dalej „ustawa </w:t>
      </w:r>
      <w:proofErr w:type="spellStart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Pzp</w:t>
      </w:r>
      <w:proofErr w:type="spellEnd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 xml:space="preserve">”; 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sym w:font="Symbol" w:char="F0A7"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 xml:space="preserve"> Pani/Pana dane osobowe będą przechowywane, zgodnie z art. 97 ust. 1 ustawy </w:t>
      </w:r>
      <w:proofErr w:type="spellStart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Pzp</w:t>
      </w:r>
      <w:proofErr w:type="spellEnd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sym w:font="Symbol" w:char="F0A7"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Pzp</w:t>
      </w:r>
      <w:proofErr w:type="spellEnd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Pzp</w:t>
      </w:r>
      <w:proofErr w:type="spellEnd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 xml:space="preserve">; 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sym w:font="Symbol" w:char="F0A7"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 xml:space="preserve"> w odniesieniu do Pani/Pana danych osobowych decyzje nie będą podejmowane w sposób zautomatyzowany, stosowanie do art. 22 RODO; 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sym w:font="Symbol" w:char="F0A7"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 xml:space="preserve"> posiada Pani/Pan: − na podstawie art. 15 RODO prawo dostępu do danych osobowych Pani/Pana dotyczących; − na podstawie art. 16 RODO prawo do sprostowania Pani/Pana danych osobowych − na podstawie art. 18 RODO prawo żądania od administratora ograniczenia przetwarzania danych osobowych z zastrzeżeniem przypadków, o których mowa w art. 18 ust. 2 RODO − prawo do wniesienia skargi do Prezesa Urzędu Ochrony Danych Osobowych, gdy uzna Pani/Pan, że przetwarzanie danych osobowych Pani/Pana dotyczących narusza przepisy RODO; 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sym w:font="Symbol" w:char="F0A7"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 xml:space="preserve">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 </w:t>
      </w:r>
    </w:p>
    <w:p w14:paraId="74517100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Cs/>
          <w:color w:val="000000"/>
          <w:sz w:val="27"/>
          <w:szCs w:val="27"/>
          <w:lang w:eastAsia="pl-PL"/>
        </w:rPr>
      </w:pPr>
      <w:r w:rsidRPr="00203BC3">
        <w:rPr>
          <w:rFonts w:ascii="-webkit-standard" w:eastAsia="Times New Roman" w:hAnsi="-webkit-standard"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14:paraId="7368FFDD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III.1) WARUNKI UDZIAŁU W POSTĘPOWANIU </w:t>
      </w:r>
    </w:p>
    <w:p w14:paraId="1E2CACA9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III.1.1) Kompetencje lub uprawnienia do prowadzenia określonej działalności zawodowej, o ile wynika to z odrębnych przepisów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 xml:space="preserve">Określenie warunków: Zamawiający uzna warunek za spełniony, jeżeli Wykonawca posiada dokumenty potwierdzające posiadanie kompetencji lub uprawnień w szczególności koncesji, zezwolenia, licencji lub dokumentu potwierdzającego, że wykonawca jest wpisany do jednego z rejestrów zawodowych lub handlowych, 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t>prowadzonych w państwie członkowskim Unii Europejskiej, tj.: koncesję na prowadzenie działalności gospodarczej w zakresie ochrony osób i mienia realizowaną w formie bezpośredniej ochrony fizycznej wydaną przez Ministra Spraw Wewnętrznych i Administracji zgodnie z ustawą z dnia 22 sierpnia 1997 r. o ochronie osób i mienia (Dz.U. 2020.838).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dodatkowe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III.1.2) Sytuacja finansowa lub ekonomiczna 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 xml:space="preserve">Określenie warunków: Zamawiający uzna ww. warunek za </w:t>
      </w:r>
      <w:proofErr w:type="gramStart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spełniony</w:t>
      </w:r>
      <w:proofErr w:type="gramEnd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 xml:space="preserve"> jeżeli wykonawca wykaże, że jest ubezpieczony od odpowiedzialności cywilnej w zakresie prowadzonej działalności związanej z przedmiotem zamówienia na sumę gwarancyjną nie mniejszą niż 1 000 000,00 złotych.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dodatkowe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III.1.3) Zdolność techniczna lub zawodowa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 xml:space="preserve">Określenie warunków: Zamawiający uzna ww. warunek za </w:t>
      </w:r>
      <w:proofErr w:type="gramStart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spełniony</w:t>
      </w:r>
      <w:proofErr w:type="gramEnd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 xml:space="preserve"> jeżeli wykonawca wykaże, że zrealizował w okresie ostatnich 3 lat przed upływem terminu składania ofert, a jeżeli okres prowadzenia działalności jest krótszy - w tym okresie: a) co najmniej dwie usługi bezpośredniej ochrony fizycznej obiektów o wartości nie mniejszej niż 100 000,00 złotych brutto każda z nich. b) co najmniej jedną usługę sprzątania pomieszczeń biurowych lub socjalnych o powierzchni użytkowej minimum 500 m2.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dodatkowe:</w:t>
      </w:r>
    </w:p>
    <w:p w14:paraId="32E88E1C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III.2) PODSTAWY WYKLUCZENIA </w:t>
      </w:r>
    </w:p>
    <w:p w14:paraId="1EA0A349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 xml:space="preserve">III.2.1) Podstawy wykluczenia określone w art. 24 ust. 1 ustawy </w:t>
      </w:r>
      <w:proofErr w:type="spellStart"/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Pzp</w:t>
      </w:r>
      <w:proofErr w:type="spellEnd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 xml:space="preserve">III.2.2) Zamawiający przewiduje wykluczenie wykonawcy na podstawie art. 24 ust. 5 ustawy </w:t>
      </w:r>
      <w:proofErr w:type="spellStart"/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Pzp</w:t>
      </w:r>
      <w:proofErr w:type="spellEnd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Pzp</w:t>
      </w:r>
      <w:proofErr w:type="spellEnd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)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 xml:space="preserve">Tak (podstawa wykluczenia określona w art. 24 ust. 5 pkt 2 ustawy </w:t>
      </w:r>
      <w:proofErr w:type="spellStart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Pzp</w:t>
      </w:r>
      <w:proofErr w:type="spellEnd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)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 xml:space="preserve">Tak (podstawa wykluczenia określona w art. 24 ust. 5 pkt 3 ustawy </w:t>
      </w:r>
      <w:proofErr w:type="spellStart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Pzp</w:t>
      </w:r>
      <w:proofErr w:type="spellEnd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)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t xml:space="preserve">Tak (podstawa wykluczenia określona w art. 24 ust. 5 pkt 4 ustawy </w:t>
      </w:r>
      <w:proofErr w:type="spellStart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Pzp</w:t>
      </w:r>
      <w:proofErr w:type="spellEnd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)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 xml:space="preserve">Tak (podstawa wykluczenia określona w art. 24 ust. 5 pkt 5 ustawy </w:t>
      </w:r>
      <w:proofErr w:type="spellStart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Pzp</w:t>
      </w:r>
      <w:proofErr w:type="spellEnd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)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 xml:space="preserve">Tak (podstawa wykluczenia określona w art. 24 ust. 5 pkt 6 ustawy </w:t>
      </w:r>
      <w:proofErr w:type="spellStart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Pzp</w:t>
      </w:r>
      <w:proofErr w:type="spellEnd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)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 xml:space="preserve">Tak (podstawa wykluczenia określona w art. 24 ust. 5 pkt 7 ustawy </w:t>
      </w:r>
      <w:proofErr w:type="spellStart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Pzp</w:t>
      </w:r>
      <w:proofErr w:type="spellEnd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)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 xml:space="preserve">Tak (podstawa wykluczenia określona w art. 24 ust. 5 pkt 8 ustawy </w:t>
      </w:r>
      <w:proofErr w:type="spellStart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Pzp</w:t>
      </w:r>
      <w:proofErr w:type="spellEnd"/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) </w:t>
      </w:r>
    </w:p>
    <w:p w14:paraId="13A4FC91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14:paraId="3B7A005F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Oświadczenie o niepodleganiu wykluczeniu oraz spełnianiu warunków udziału w postępowaniu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Tak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Oświadczenie o spełnianiu kryteriów selekcji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Nie</w:t>
      </w:r>
    </w:p>
    <w:p w14:paraId="526D111B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 xml:space="preserve">III.4) WYKAZ OŚWIADCZEŃ LUB </w:t>
      </w:r>
      <w:proofErr w:type="gramStart"/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DOKUMENTÓW ,</w:t>
      </w:r>
      <w:proofErr w:type="gramEnd"/>
      <w:r w:rsidRPr="00203BC3">
        <w:rPr>
          <w:rFonts w:ascii="-webkit-standard" w:eastAsia="Times New Roman" w:hAnsi="-webkit-standard"/>
          <w:bCs/>
          <w:color w:val="000000"/>
          <w:lang w:eastAsia="pl-PL"/>
        </w:rPr>
        <w:t xml:space="preserve"> SKŁADANYCH PRZEZ WYKONAWCĘ W POSTĘPOWANIU NA WEZWANIE ZAMAWIAJACEGO W CELU POTWIERDZENIA OKOLICZNOŚCI, O KTÓRYCH MOWA W ART. 25 UST. 1 PKT 3 USTAWY PZP: </w:t>
      </w:r>
    </w:p>
    <w:p w14:paraId="3D36156C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 xml:space="preserve">a)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b) zaświadczenia właściwej terenowej jednostki organizacyjnej Zakładu Ubezpieczeń Społecznych lub Kasy Rolniczego Ubezpieczenia Społecznego albo innego dokumentu potwierdzającego, że wykonawca nie zalega z opłacaniem składek na ubezpieczenia społeczne lub zdrowotne wystawionego nie wcześniej niż 3 miesiące przed upływem terminu składania ofert, lub innego dokumentu potwierdzającego, że wykonawca zawarł porozumienie z właściwym organem w sprawie spłat tych 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t>należności wraz z ewentualnymi odsetkami lub grzywnami, w szczególności uzyskał przewidziane prawem zwolnienie, odroczenie lub rozłożenie na raty zaległych płatności lub wstrzymanie w całości wykonania decyzji właściwego organu; c) odpisu z właściwego rejestru lub z centralnej ewidencji i informacji o działalności gospodarczej, jeżeli odrębne przepisy wymagają wpisu do rejestru lub ewidencji, w celu potwierdzenia braku podstaw wykluczenia na podstawie art. 24 ust. 5 pkt 1 ustawy; d) dokumentów dotyczących podmiotu trzeciego, w celu wykazania braku istnienia wobec nich podstaw wykluczenia oraz spełnienia, w zakresie, w jakim Wykonawca powołuje się na jego zasoby, warunków udziału w postępowaniu - jeżeli wykonawca polega na zasobach podmiotu trzeciego o których mowa w pkt. 10.3 lit a-c.</w:t>
      </w:r>
    </w:p>
    <w:p w14:paraId="5EE09731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14:paraId="69150D2A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III.5.1) W ZAKRESIE SPEŁNIANIA WARUNKÓW UDZIAŁU W POSTĘPOWANIU: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 xml:space="preserve">d) koncesji na prowadzenie działalności gospodarczej w zakresie ochrony osób i mienia realizowaną w formie bezpośredniej ochrony fizycznej wydaną przez Ministra Spraw Wewnętrznych i Administracji zgodnie z ustawą z dnia 22 sierpnia 1997 r. o ochronie osób i mienia (Dz.U. 2020.838). e) wykazu usług wykonanych nie wcześniej niż w okresie ostatnich 3 lat przed upływem terminu składania ofert albo wniosków o dopuszczenie do udziału w postępowaniu, a jeżeli okres prowadzenia działalności jest krótszy - w tym okresie, wraz z podaniem ich rodzaju, wartości, daty, miejsca wykonania i podmiotów, na rzecz których usługi te zostały wykonane, z załączeniem dowodów określających czy te usługi zostały wykonane należycie, w szczególności informacji o tym czy usługi zostały wykonane zgodnie z przepisami prawa i prawidłowo ukończone, przy czym dowodami, o których mowa, są referencje bądź inne dokumenty wystawione przez podmiot, na rzecz którego usługi były wykonywane, a jeżeli z uzasadnionej przyczyny o obiektywnym charakterze wykonawca nie jest w stanie uzyskać tych dokumentów - inne dokumenty (zgodnie ze wzorem stanowiącym załącznik nr 5 do SIWZ) f) dokumentów potwierdzających, że wykonawca jest ubezpieczony od odpowiedzialności cywilnej w zakresie prowadzonej działalności związanej z 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t>przedmiotem zamówienia na sumę gwarancyjną określoną przez zamawiającego.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III.5.2) W ZAKRESIE KRYTERIÓW SELEKCJI: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14:paraId="67A6E058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14:paraId="07F972E1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III.7) INNE DOKUMENTY NIE WYMIENIONE W pkt III.3) - III.6)</w:t>
      </w:r>
    </w:p>
    <w:p w14:paraId="07B8CC3A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W celu potwierdzenia spełniania warunków udziału w postępowaniu, określonych w Rozdziale IX oraz wykazania braku podstaw do wykluczenia, wykonawcy muszą złożyć wraz z ofertą następujące oświadczenia i dokumenty: 10.1.1 aktualne na dzień składania ofert oświadczenia w zakresie wskazanym w Załączniku Nr 2 i 3 do SIWZ. Informacje zawarte w oświadczeniach będą stanowić wstępne potwierdzenie, że wykonawca nie podlega wykluczeniu z postępowania oraz spełnia warunki udziału w postępowaniu. Oświadczenia te wykonawca składa zgodnie ze wzorem stanowiącym Załącznik Nr 2 i 3 do SIWZ. 10.1.2 W przypadku wspólnego ubiegania się o zamówienie przez wykonawców oświadczenia, o którym mowa w pkt 10.1.1 składa każdy z wykonawców wspólnie ubiegających się o zamówienie. Oświadczenia te mają potwierdzać spełnianie warunków udziału w postępowaniu oraz brak podstaw wykluczenia w zakresie, w którym każdy z wykonawców wykazuje spełnianie warunków udziału w postępowaniu oraz brak podstaw wykluczenia. 10.1.3 Wykonawca, który powołuje się na zasoby innych podmiotów, w celu wykazania braku istnienia wobec nich podstaw wykluczenia oraz spełniania, w zakresie w jakim powołuje się na ich zasoby, warunków udziału w postępowaniu zamieszcza informacje o tych podmiotach w oświadczeniach, o których mowa w pkt 10.1.1. 10.1.4 zobowiązanie podmiotu trzeciego, o którym mowa w pkt 9.5.1 i 9.5.4 SIWZ - jeżeli wykonawca polega na zasobach lub sytuacji podmiotu trzeciego.</w:t>
      </w:r>
    </w:p>
    <w:p w14:paraId="577F802C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Cs/>
          <w:color w:val="000000"/>
          <w:sz w:val="27"/>
          <w:szCs w:val="27"/>
          <w:lang w:eastAsia="pl-PL"/>
        </w:rPr>
      </w:pPr>
      <w:r w:rsidRPr="00203BC3">
        <w:rPr>
          <w:rFonts w:ascii="-webkit-standard" w:eastAsia="Times New Roman" w:hAnsi="-webkit-standard"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14:paraId="5164ED2D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IV.1) OPIS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IV.1.1) Tryb udzielenia zamówienia: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Przetarg nieograniczony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IV.1.2) Zamawiający żąda wniesienia wadium:</w:t>
      </w:r>
    </w:p>
    <w:p w14:paraId="27EBC558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t>Tak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Informacja na temat wadium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Wykonawca przystępując do przetargu jest zobowiązany wnieść wadium w wysokości: 5000 zł </w:t>
      </w:r>
    </w:p>
    <w:p w14:paraId="1AFE8D53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IV.1.3) Przewiduje się udzielenie zaliczek na poczet wykonania zamówienia:</w:t>
      </w:r>
    </w:p>
    <w:p w14:paraId="32806027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Nie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Należy podać informacje na temat udzielania zaliczek: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14:paraId="01F57816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IV.1.4) Wymaga się złożenia ofert w postaci katalogów elektronicznych lub dołączenia do ofert katalogów elektronicznych:</w:t>
      </w:r>
    </w:p>
    <w:p w14:paraId="410C9525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Nie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Dopuszcza się złożenie ofert w postaci katalogów elektronicznych lub dołączenia do ofert katalogów elektronicznych: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Nie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dodatkowe: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14:paraId="1AC28C48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IV.1.5.) Wymaga się złożenia oferty wariantowej:</w:t>
      </w:r>
    </w:p>
    <w:p w14:paraId="348C567C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Nie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Dopuszcza się złożenie oferty wariantowej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Złożenie oferty wariantowej dopuszcza się tylko z jednoczesnym złożeniem oferty zasadniczej: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14:paraId="06DEB2F5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IV.1.6) Przewidywana liczba wykonawców, którzy zostaną zaproszeni do udziału w postępowaniu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i/>
          <w:iCs/>
          <w:color w:val="000000"/>
          <w:lang w:eastAsia="pl-PL"/>
        </w:rPr>
        <w:t>(przetarg ograniczony, negocjacje z ogłoszeniem, dialog konkurencyjny, partnerstwo innowacyjne)</w:t>
      </w:r>
    </w:p>
    <w:p w14:paraId="288427AA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t>Liczba wykonawców  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Przewidywana minimalna liczba wykonawców 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Maksymalna liczba wykonawców  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Kryteria selekcji wykonawców: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14:paraId="70F2633F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IV.1.7) Informacje na temat umowy ramowej lub dynamicznego systemu zakupów:</w:t>
      </w:r>
    </w:p>
    <w:p w14:paraId="1DD65476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Umowa ramowa będzie zawarta: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Czy przewiduje się ograniczenie liczby uczestników umowy ramowej: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Przewidziana maksymalna liczba uczestników umowy ramowej: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dodatkowe: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Zamówienie obejmuje ustanowienie dynamicznego systemu zakupów: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Adres strony internetowej, na której będą zamieszczone dodatkowe informacje dotyczące dynamicznego systemu zakupów: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dodatkowe: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W ramach umowy ramowej/dynamicznego systemu zakupów dopuszcza się złożenie ofert w formie katalogów elektronicznych: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14:paraId="4272EDFC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IV.1.8) Aukcja elektroniczna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Przewidziane jest przeprowadzenie aukcji elektronicznej </w:t>
      </w:r>
      <w:r w:rsidRPr="00203BC3">
        <w:rPr>
          <w:rFonts w:ascii="-webkit-standard" w:eastAsia="Times New Roman" w:hAnsi="-webkit-standard"/>
          <w:b w:val="0"/>
          <w:i/>
          <w:iCs/>
          <w:color w:val="000000"/>
          <w:lang w:eastAsia="pl-PL"/>
        </w:rPr>
        <w:t>(przetarg nieograniczony, przetarg ograniczony, negocjacje z ogłoszeniem)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Tak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Należy podać adres strony internetowej, na której aukcja będzie prowadzona: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Należy wskazać elementy, których wartości będą przedmiotem aukcji elektronicznej: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Przewiduje się ograniczenia co do przedstawionych wartości, wynikające z opisu przedmiotu zamówienia: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dotyczące przebiegu aukcji elektronicznej: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dotyczące wykorzystywanego sprzętu elektronicznego, rozwiązań i specyfikacji technicznych w zakresie połączeń: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Wymagania dotyczące rejestracji i identyfikacji wykonawców w aukcji elektronicznej: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o liczbie etapów aukcji elektronicznej i czasie ich trwania: </w:t>
      </w:r>
    </w:p>
    <w:p w14:paraId="4E20C273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Czas trwania: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Czy wykonawcy, którzy nie złożyli nowych postąpień, zostaną zakwalifikowani do następnego etapu: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Warunki zamknięcia aukcji elektronicznej: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14:paraId="59D090D0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IV.2) KRYTERIA OCENY OFERT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IV.2.1) Kryteria oceny ofert: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IV.2.2) Kryteria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3"/>
        <w:gridCol w:w="1016"/>
      </w:tblGrid>
      <w:tr w:rsidR="00203BC3" w:rsidRPr="00203BC3" w14:paraId="03727CEF" w14:textId="77777777" w:rsidTr="00203B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07001" w14:textId="77777777" w:rsidR="00203BC3" w:rsidRPr="00203BC3" w:rsidRDefault="00203BC3" w:rsidP="00203BC3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203BC3">
              <w:rPr>
                <w:rFonts w:ascii="Times New Roman" w:eastAsia="Times New Roman" w:hAnsi="Times New Roman"/>
                <w:b w:val="0"/>
                <w:lang w:eastAsia="pl-PL"/>
              </w:rPr>
              <w:lastRenderedPageBreak/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5942D" w14:textId="77777777" w:rsidR="00203BC3" w:rsidRPr="00203BC3" w:rsidRDefault="00203BC3" w:rsidP="00203BC3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203BC3">
              <w:rPr>
                <w:rFonts w:ascii="Times New Roman" w:eastAsia="Times New Roman" w:hAnsi="Times New Roman"/>
                <w:b w:val="0"/>
                <w:lang w:eastAsia="pl-PL"/>
              </w:rPr>
              <w:t>Znaczenie</w:t>
            </w:r>
          </w:p>
        </w:tc>
      </w:tr>
      <w:tr w:rsidR="00203BC3" w:rsidRPr="00203BC3" w14:paraId="1C437126" w14:textId="77777777" w:rsidTr="00203B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F9698" w14:textId="77777777" w:rsidR="00203BC3" w:rsidRPr="00203BC3" w:rsidRDefault="00203BC3" w:rsidP="00203BC3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203BC3">
              <w:rPr>
                <w:rFonts w:ascii="Times New Roman" w:eastAsia="Times New Roman" w:hAnsi="Times New Roman"/>
                <w:b w:val="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120C7" w14:textId="77777777" w:rsidR="00203BC3" w:rsidRPr="00203BC3" w:rsidRDefault="00203BC3" w:rsidP="00203BC3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203BC3">
              <w:rPr>
                <w:rFonts w:ascii="Times New Roman" w:eastAsia="Times New Roman" w:hAnsi="Times New Roman"/>
                <w:b w:val="0"/>
                <w:lang w:eastAsia="pl-PL"/>
              </w:rPr>
              <w:t>60,00</w:t>
            </w:r>
          </w:p>
        </w:tc>
      </w:tr>
      <w:tr w:rsidR="00203BC3" w:rsidRPr="00203BC3" w14:paraId="1A877653" w14:textId="77777777" w:rsidTr="00203B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88636" w14:textId="77777777" w:rsidR="00203BC3" w:rsidRPr="00203BC3" w:rsidRDefault="00203BC3" w:rsidP="00203BC3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203BC3">
              <w:rPr>
                <w:rFonts w:ascii="Times New Roman" w:eastAsia="Times New Roman" w:hAnsi="Times New Roman"/>
                <w:b w:val="0"/>
                <w:lang w:eastAsia="pl-PL"/>
              </w:rPr>
              <w:t>Termin płatności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1A36D" w14:textId="77777777" w:rsidR="00203BC3" w:rsidRPr="00203BC3" w:rsidRDefault="00203BC3" w:rsidP="00203BC3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203BC3">
              <w:rPr>
                <w:rFonts w:ascii="Times New Roman" w:eastAsia="Times New Roman" w:hAnsi="Times New Roman"/>
                <w:b w:val="0"/>
                <w:lang w:eastAsia="pl-PL"/>
              </w:rPr>
              <w:t>40,00</w:t>
            </w:r>
          </w:p>
        </w:tc>
      </w:tr>
    </w:tbl>
    <w:p w14:paraId="59D30D04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 xml:space="preserve">IV.2.3) Zastosowanie procedury, o której mowa w art. 24aa ust. 1 ustawy </w:t>
      </w:r>
      <w:proofErr w:type="spellStart"/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Pzp</w:t>
      </w:r>
      <w:proofErr w:type="spellEnd"/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(przetarg nieograniczony)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Nie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IV.3) Negocjacje z ogłoszeniem, dialog konkurencyjny, partnerstwo innowacyjne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IV.3.1) Informacje na temat negocjacji z ogłoszeniem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Minimalne wymagania, które muszą spełniać wszystkie oferty: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Przewidziane jest zastrzeżenie prawa do udzielenia zamówienia na podstawie ofert wstępnych bez przeprowadzenia negocjacji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Przewidziany jest podział negocjacji na etapy w celu ograniczenia liczby ofert: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Należy podać informacje na temat etapów negocjacji (w tym liczbę etapów):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dodatkowe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IV.3.2) Informacje na temat dialogu konkurencyjnego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Opis potrzeb i wymagań zamawiającego lub informacja o sposobie uzyskania tego opisu: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Wstępny harmonogram postępowania: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Podział dialogu na etapy w celu ograniczenia liczby rozwiązań: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Należy podać informacje na temat etapów dialogu: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br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dodatkowe: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IV.3.3) Informacje na temat partnerstwa innowacyjnego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Elementy opisu przedmiotu zamówienia definiujące minimalne wymagania, którym muszą odpowiadać wszystkie oferty: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dodatkowe: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IV.4) Licytacja elektroniczna 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Adres strony internetowej, na której będzie prowadzona licytacja elektroniczna: </w:t>
      </w:r>
    </w:p>
    <w:p w14:paraId="10A73B81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Adres strony internetowej, na której jest dostępny opis przedmiotu zamówienia w licytacji elektronicznej: </w:t>
      </w:r>
    </w:p>
    <w:p w14:paraId="7AA290A9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Wymagania dotyczące rejestracji i identyfikacji wykonawców w licytacji elektronicznej, w tym wymagania techniczne urządzeń informatycznych: </w:t>
      </w:r>
    </w:p>
    <w:p w14:paraId="4994AA91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Sposób postępowania w toku licytacji elektronicznej, w tym określenie minimalnych wysokości postąpień: </w:t>
      </w:r>
    </w:p>
    <w:p w14:paraId="67604A39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Informacje o liczbie etapów licytacji elektronicznej i czasie ich trwania: </w:t>
      </w:r>
    </w:p>
    <w:p w14:paraId="740C6CD5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Czas trwania: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Wykonawcy, którzy nie złożyli nowych postąpień, zostaną zakwalifikowani do następnego etapu:</w:t>
      </w:r>
    </w:p>
    <w:p w14:paraId="1BB81873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Termin składania wniosków o dopuszczenie do udziału w licytacji elektronicznej: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Data: godzina: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Termin otwarcia licytacji elektronicznej: </w:t>
      </w:r>
    </w:p>
    <w:p w14:paraId="008EAB01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Termin i warunki zamknięcia licytacji elektronicznej: </w:t>
      </w:r>
    </w:p>
    <w:p w14:paraId="7C42F3D1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 </w:t>
      </w:r>
    </w:p>
    <w:p w14:paraId="2F908A72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Wymagania dotyczące zabezpieczenia należytego wykonania umowy: </w:t>
      </w:r>
    </w:p>
    <w:p w14:paraId="571BFD9F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dodatkowe: </w:t>
      </w:r>
    </w:p>
    <w:p w14:paraId="67DD9E2B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IV.5) ZMIANA UMOWY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 Tak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Należy wskazać zakres, charakter zmian oraz warunki wprowadzenia zmian: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Zmiany umowy zawiera załącznik nr 6 do SIWZ wzór umowy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IV.6) INFORMACJE ADMINISTRACYJNE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IV.6.1) Sposób udostępniania informacji o charakterze poufnym </w:t>
      </w:r>
      <w:r w:rsidRPr="00203BC3">
        <w:rPr>
          <w:rFonts w:ascii="-webkit-standard" w:eastAsia="Times New Roman" w:hAnsi="-webkit-standard"/>
          <w:b w:val="0"/>
          <w:i/>
          <w:iCs/>
          <w:color w:val="000000"/>
          <w:lang w:eastAsia="pl-PL"/>
        </w:rPr>
        <w:t>(jeżeli dotyczy):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Środki służące ochronie informacji o charakterze poufnym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IV.6.2) Termin składania ofert lub wniosków o dopuszczenie do udziału w postępowaniu: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Data: 2020-11-12, godzina: 10:00,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Nie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Wskazać powody: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Język lub języki, w jakich mogą być sporządzane oferty lub wnioski o dopuszczenie do udziału w postępowaniu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  <w:t>&gt; POLSKI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lastRenderedPageBreak/>
        <w:t>IV.6.3) Termin związania ofertą: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do: okres w dniach: 30 (od ostatecznego terminu składania ofert)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 Nie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203BC3">
        <w:rPr>
          <w:rFonts w:ascii="-webkit-standard" w:eastAsia="Times New Roman" w:hAnsi="-webkit-standard"/>
          <w:bCs/>
          <w:color w:val="000000"/>
          <w:lang w:eastAsia="pl-PL"/>
        </w:rPr>
        <w:t>IV.6.5) Informacje dodatkowe: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14:paraId="3C09B68E" w14:textId="77777777" w:rsidR="00203BC3" w:rsidRPr="00203BC3" w:rsidRDefault="00203BC3" w:rsidP="00203BC3">
      <w:pPr>
        <w:spacing w:line="450" w:lineRule="atLeast"/>
        <w:jc w:val="center"/>
        <w:rPr>
          <w:rFonts w:ascii="-webkit-standard" w:eastAsia="Times New Roman" w:hAnsi="-webkit-standard"/>
          <w:bCs/>
          <w:color w:val="000000"/>
          <w:sz w:val="27"/>
          <w:szCs w:val="27"/>
          <w:lang w:eastAsia="pl-PL"/>
        </w:rPr>
      </w:pPr>
      <w:r w:rsidRPr="00203BC3">
        <w:rPr>
          <w:rFonts w:ascii="-webkit-standard" w:eastAsia="Times New Roman" w:hAnsi="-webkit-standard"/>
          <w:bCs/>
          <w:color w:val="000000"/>
          <w:sz w:val="27"/>
          <w:szCs w:val="27"/>
          <w:u w:val="single"/>
          <w:lang w:eastAsia="pl-PL"/>
        </w:rPr>
        <w:t>ZAŁĄCZNIK I - INFORMACJE DOTYCZĄCE OFERT CZĘŚCIOWYCH</w:t>
      </w:r>
    </w:p>
    <w:p w14:paraId="5BAD44BE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</w:p>
    <w:p w14:paraId="21332117" w14:textId="77777777" w:rsidR="00203BC3" w:rsidRPr="00203BC3" w:rsidRDefault="00203BC3" w:rsidP="00203BC3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</w:p>
    <w:p w14:paraId="418930B1" w14:textId="77777777" w:rsidR="00203BC3" w:rsidRPr="00203BC3" w:rsidRDefault="00203BC3" w:rsidP="00203BC3">
      <w:pPr>
        <w:spacing w:after="240"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</w:p>
    <w:p w14:paraId="471DDF20" w14:textId="77777777" w:rsidR="00203BC3" w:rsidRPr="00203BC3" w:rsidRDefault="00203BC3" w:rsidP="00203BC3">
      <w:pPr>
        <w:rPr>
          <w:rFonts w:ascii="Times New Roman" w:eastAsia="Times New Roman" w:hAnsi="Times New Roman"/>
          <w:b w:val="0"/>
          <w:lang w:eastAsia="pl-PL"/>
        </w:rPr>
      </w:pPr>
      <w:r w:rsidRPr="00203BC3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03BC3" w:rsidRPr="00203BC3" w14:paraId="54C64745" w14:textId="77777777" w:rsidTr="00203B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05ACE2" w14:textId="77777777" w:rsidR="00203BC3" w:rsidRPr="00203BC3" w:rsidRDefault="00203BC3" w:rsidP="00203BC3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</w:tc>
      </w:tr>
    </w:tbl>
    <w:p w14:paraId="5D15B4C1" w14:textId="77777777" w:rsidR="008527EE" w:rsidRDefault="00203BC3"/>
    <w:sectPr w:rsidR="008527EE" w:rsidSect="000311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C3"/>
    <w:rsid w:val="00031115"/>
    <w:rsid w:val="00203BC3"/>
    <w:rsid w:val="00314942"/>
    <w:rsid w:val="00D7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EE3A"/>
  <w15:chartTrackingRefBased/>
  <w15:docId w15:val="{0FB6FA34-053E-2645-8811-F3091E26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b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03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7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5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1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4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3917</Words>
  <Characters>23506</Characters>
  <Application>Microsoft Office Word</Application>
  <DocSecurity>0</DocSecurity>
  <Lines>195</Lines>
  <Paragraphs>54</Paragraphs>
  <ScaleCrop>false</ScaleCrop>
  <Company/>
  <LinksUpToDate>false</LinksUpToDate>
  <CharactersWithSpaces>27369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Melon</dc:creator>
  <cp:keywords/>
  <dc:description/>
  <cp:lastModifiedBy>Marcin Melon</cp:lastModifiedBy>
  <cp:revision>1</cp:revision>
  <dcterms:created xsi:type="dcterms:W3CDTF">2020-10-09T09:10:00Z</dcterms:created>
  <dcterms:modified xsi:type="dcterms:W3CDTF">2020-10-09T09:11:00Z</dcterms:modified>
</cp:coreProperties>
</file>